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514A32">
        <w:rPr>
          <w:rFonts w:ascii="Times New Roman" w:eastAsia="MS Mincho" w:hAnsi="Times New Roman"/>
          <w:b/>
          <w:sz w:val="24"/>
          <w:szCs w:val="24"/>
        </w:rPr>
        <w:t>17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8A409B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F77114" w:rsidP="00F77114">
      <w:pPr>
        <w:pStyle w:val="PlainText"/>
        <w:ind w:left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Салаватовой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Гурьят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Зайнивовны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</w:p>
    <w:p w:rsidR="00F77114" w:rsidP="00F77114">
      <w:pPr>
        <w:ind w:firstLine="708"/>
        <w:jc w:val="both"/>
        <w:rPr>
          <w:rFonts w:eastAsia="MS Mincho"/>
        </w:rPr>
      </w:pPr>
      <w:r>
        <w:rPr>
          <w:rFonts w:eastAsia="MS Mincho"/>
        </w:rPr>
        <w:t>за совершение административного правонарушения, предусмотренного ч. 1 ст. 20.25</w:t>
      </w:r>
      <w:r>
        <w:rPr>
          <w:rFonts w:eastAsia="MS Mincho"/>
        </w:rPr>
        <w:t xml:space="preserve"> КоАП РФ.</w:t>
      </w:r>
    </w:p>
    <w:p w:rsidR="00F77114" w:rsidP="00F77114">
      <w:pPr>
        <w:ind w:firstLine="708"/>
        <w:jc w:val="both"/>
        <w:rPr>
          <w:rFonts w:eastAsia="MS Mincho"/>
        </w:rPr>
      </w:pPr>
    </w:p>
    <w:p w:rsidR="00F77114" w:rsidP="00F77114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F77114" w:rsidP="00F7711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jc w:val="both"/>
      </w:pPr>
      <w:r>
        <w:rPr>
          <w:rFonts w:eastAsia="MS Mincho"/>
        </w:rPr>
        <w:tab/>
        <w:t xml:space="preserve">Гр-ка </w:t>
      </w:r>
      <w:r w:rsidR="008A409B">
        <w:rPr>
          <w:rFonts w:eastAsia="MS Mincho"/>
        </w:rPr>
        <w:t>Салаватова Г.З.</w:t>
      </w:r>
      <w:r>
        <w:rPr>
          <w:rFonts w:eastAsia="MS Mincho"/>
        </w:rPr>
        <w:t xml:space="preserve"> постановлением № 188105862</w:t>
      </w:r>
      <w:r w:rsidR="008A409B">
        <w:rPr>
          <w:rFonts w:eastAsia="MS Mincho"/>
        </w:rPr>
        <w:t>40</w:t>
      </w:r>
      <w:r w:rsidR="00514A32">
        <w:rPr>
          <w:rFonts w:eastAsia="MS Mincho"/>
        </w:rPr>
        <w:t xml:space="preserve">704067884 от 04.07.2024 </w:t>
      </w:r>
      <w:r>
        <w:rPr>
          <w:rFonts w:eastAsia="MS Mincho"/>
        </w:rPr>
        <w:t xml:space="preserve"> по</w:t>
      </w:r>
      <w:r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признана виновной в совершении административного правонарушения, предусмотренного ч. 2 ст. 12.9 КоАП РФ с н</w:t>
      </w:r>
      <w:r>
        <w:rPr>
          <w:rFonts w:eastAsia="MS Mincho"/>
        </w:rPr>
        <w:t>азначением наказания в виде административного штрафа в размере 500 рублей. Постановление вст</w:t>
      </w:r>
      <w:r w:rsidR="00F94ECA">
        <w:rPr>
          <w:rFonts w:eastAsia="MS Mincho"/>
        </w:rPr>
        <w:t xml:space="preserve">упило в законную силу </w:t>
      </w:r>
      <w:r w:rsidR="00514A32">
        <w:rPr>
          <w:rFonts w:eastAsia="MS Mincho"/>
        </w:rPr>
        <w:t>19.07</w:t>
      </w:r>
      <w:r w:rsidR="008A409B">
        <w:rPr>
          <w:rFonts w:eastAsia="MS Mincho"/>
        </w:rPr>
        <w:t>.2024</w:t>
      </w:r>
      <w:r w:rsidR="00F94ECA">
        <w:rPr>
          <w:rFonts w:eastAsia="MS Mincho"/>
        </w:rPr>
        <w:t xml:space="preserve">. В установленный до </w:t>
      </w:r>
      <w:r w:rsidR="00514A32">
        <w:rPr>
          <w:rFonts w:eastAsia="MS Mincho"/>
        </w:rPr>
        <w:t>18.09</w:t>
      </w:r>
      <w:r w:rsidR="008A409B">
        <w:rPr>
          <w:rFonts w:eastAsia="MS Mincho"/>
        </w:rPr>
        <w:t>.2024</w:t>
      </w:r>
      <w:r>
        <w:rPr>
          <w:rFonts w:eastAsia="MS Mincho"/>
        </w:rPr>
        <w:t xml:space="preserve"> срок административный штраф </w:t>
      </w:r>
      <w:r w:rsidR="008A409B">
        <w:rPr>
          <w:rFonts w:eastAsia="MS Mincho"/>
        </w:rPr>
        <w:t>оплачен не был, в связи с чем 29.11</w:t>
      </w:r>
      <w:r>
        <w:rPr>
          <w:rFonts w:eastAsia="MS Mincho"/>
        </w:rPr>
        <w:t>.2024 был составлен протокол об админ</w:t>
      </w:r>
      <w:r>
        <w:rPr>
          <w:rFonts w:eastAsia="MS Mincho"/>
        </w:rPr>
        <w:t xml:space="preserve">истративном правонарушении по ч. 1 ст. 20.25 КоАП РФ, предусматривающей ответственность за </w:t>
      </w:r>
      <w:r>
        <w:t>неуплату административного штрафа в срок, предусмотренный КоАП РФ.</w:t>
      </w:r>
    </w:p>
    <w:p w:rsidR="00F77114" w:rsidP="00F77114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F77114" w:rsidP="00F77114">
      <w:pPr>
        <w:ind w:firstLine="708"/>
        <w:jc w:val="both"/>
      </w:pPr>
      <w:r>
        <w:rPr>
          <w:rFonts w:eastAsia="MS Mincho"/>
        </w:rPr>
        <w:t>Лицо, в отношении которого составлен про</w:t>
      </w:r>
      <w:r>
        <w:rPr>
          <w:rFonts w:eastAsia="MS Mincho"/>
        </w:rPr>
        <w:t>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</w:t>
      </w:r>
      <w:r>
        <w:rPr>
          <w:rFonts w:eastAsia="MS Mincho"/>
        </w:rPr>
        <w:t xml:space="preserve">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 xml:space="preserve">Постановления Пленума Верховного Суда РФ от 24 марта 2005 г. N 5 "О некоторых вопросах, </w:t>
      </w:r>
      <w:r>
        <w:t>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</w:t>
      </w:r>
      <w:r w:rsidRPr="00DE6736">
        <w:rPr>
          <w:rFonts w:eastAsia="MS Mincho"/>
        </w:rPr>
        <w:t>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514A32">
        <w:rPr>
          <w:rFonts w:eastAsia="MS Mincho"/>
        </w:rPr>
        <w:t>18.09</w:t>
      </w:r>
      <w:r w:rsidR="008A409B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514A32">
        <w:rPr>
          <w:rFonts w:eastAsia="MS Mincho"/>
        </w:rPr>
        <w:t>03.10</w:t>
      </w:r>
      <w:r w:rsidR="00517E44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</w:t>
      </w:r>
      <w:r w:rsidRPr="00AE1F68">
        <w:rPr>
          <w:rFonts w:eastAsia="MS Mincho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</w:t>
      </w:r>
      <w:r w:rsidRPr="00AE1F68">
        <w:rPr>
          <w:rFonts w:eastAsia="MS Mincho"/>
        </w:rPr>
        <w:t xml:space="preserve">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</w:t>
      </w:r>
      <w:r w:rsidRPr="00AE1F68">
        <w:rPr>
          <w:rFonts w:eastAsia="MS Mincho"/>
        </w:rPr>
        <w:t>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514A32">
        <w:t>17.09</w:t>
      </w:r>
      <w:r w:rsidR="00517E4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</w:t>
      </w:r>
      <w:r w:rsidRPr="00AE1F68">
        <w:rPr>
          <w:rFonts w:eastAsia="MS Mincho"/>
        </w:rPr>
        <w:t xml:space="preserve">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</w:t>
      </w:r>
      <w:r w:rsidRPr="00AE1F68">
        <w:t>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</w:t>
      </w:r>
      <w:r w:rsidRPr="00AE1F68">
        <w:t>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</w:t>
      </w:r>
      <w:r w:rsidRPr="00AE1F68">
        <w:t>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</w:t>
      </w:r>
      <w:r w:rsidRPr="00AE1F68">
        <w:t xml:space="preserve">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AE1F68"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</w:t>
      </w:r>
      <w:r w:rsidRPr="00AE1F68">
        <w:t>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</w:t>
      </w:r>
      <w:r w:rsidRPr="00AE1F68">
        <w:t xml:space="preserve">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A409B" w:rsidR="008A409B">
        <w:rPr>
          <w:rFonts w:eastAsia="MS Mincho"/>
        </w:rPr>
        <w:t xml:space="preserve"> </w:t>
      </w:r>
      <w:r w:rsidR="008A409B">
        <w:rPr>
          <w:rFonts w:eastAsia="MS Mincho"/>
        </w:rPr>
        <w:t>Салаватовой Гурьят Зайнивовны</w:t>
      </w:r>
      <w:r w:rsidRPr="00B4658D" w:rsidR="003B0C66">
        <w:rPr>
          <w:rFonts w:eastAsia="MS Mincho"/>
        </w:rPr>
        <w:t>,</w:t>
      </w:r>
      <w:r w:rsidR="002B7565">
        <w:rPr>
          <w:rFonts w:eastAsia="MS Mincho"/>
        </w:rPr>
        <w:t xml:space="preserve"> 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</w:t>
      </w:r>
      <w:r w:rsidRPr="00AE1F68">
        <w:rPr>
          <w:rFonts w:eastAsia="MS Mincho" w:cs="Courier New"/>
        </w:rPr>
        <w:t xml:space="preserve">и опротестовано в течение десяти </w:t>
      </w:r>
      <w:r w:rsidR="008A409B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1A6C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900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B7565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07"/>
    <w:rsid w:val="00504DF4"/>
    <w:rsid w:val="00505A2B"/>
    <w:rsid w:val="00506F61"/>
    <w:rsid w:val="00507FD3"/>
    <w:rsid w:val="0051062D"/>
    <w:rsid w:val="00510CBD"/>
    <w:rsid w:val="005114CA"/>
    <w:rsid w:val="0051289F"/>
    <w:rsid w:val="00514A32"/>
    <w:rsid w:val="00514EC6"/>
    <w:rsid w:val="00517E44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612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1F58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2B9F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4539C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409B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1C78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24F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521C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77114"/>
    <w:rsid w:val="00F861EA"/>
    <w:rsid w:val="00F91107"/>
    <w:rsid w:val="00F943D0"/>
    <w:rsid w:val="00F94ECA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